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EEA" w:rsidRDefault="003F31AC">
      <w:r>
        <w:rPr>
          <w:noProof/>
          <w:lang w:eastAsia="ru-RU"/>
        </w:rPr>
        <w:drawing>
          <wp:inline distT="0" distB="0" distL="0" distR="0">
            <wp:extent cx="4619501" cy="61591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13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398" cy="616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4726380" cy="630164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13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344" cy="630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3F31AC" w:rsidRDefault="003F31AC"/>
    <w:p w:rsidR="003F31AC" w:rsidRDefault="003F31A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583875" cy="6111643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13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892" cy="611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512782" cy="6016854"/>
            <wp:effectExtent l="0" t="0" r="254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14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612" cy="602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31AC" w:rsidSect="003F31AC">
      <w:pgSz w:w="16838" w:h="11906" w:orient="landscape"/>
      <w:pgMar w:top="709" w:right="395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1AC"/>
    <w:rsid w:val="003F31AC"/>
    <w:rsid w:val="0077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1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1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Никитьин АВ</dc:creator>
  <cp:lastModifiedBy>Никитьин АВ</cp:lastModifiedBy>
  <cp:revision>1</cp:revision>
  <dcterms:created xsi:type="dcterms:W3CDTF">2025-01-26T12:30:00Z</dcterms:created>
  <dcterms:modified xsi:type="dcterms:W3CDTF">2025-01-26T12:32:00Z</dcterms:modified>
</cp:coreProperties>
</file>